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FB" w:rsidRDefault="00C858FB" w:rsidP="00C858FB">
      <w:pPr>
        <w:ind w:firstLineChars="250" w:firstLine="701"/>
        <w:jc w:val="left"/>
        <w:rPr>
          <w:rFonts w:ascii="AR P丸ゴシック体M" w:eastAsia="AR P丸ゴシック体M"/>
          <w:b/>
          <w:sz w:val="144"/>
          <w:szCs w:val="144"/>
        </w:rPr>
      </w:pPr>
      <w:r w:rsidRPr="00465F61">
        <w:rPr>
          <w:rFonts w:ascii="AR P丸ゴシック体M" w:eastAsia="AR P丸ゴシック体M"/>
          <w:b/>
          <w:noProof/>
          <w:color w:val="73000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9.5pt;margin-top:5.4pt;width:362.25pt;height:115.95pt;z-index:251660288;mso-height-percent:200;mso-height-percent:200;mso-width-relative:margin;mso-height-relative:margin" fillcolor="#fabf8f [1945]">
            <v:textbox style="mso-fit-shape-to-text:t">
              <w:txbxContent>
                <w:p w:rsidR="00C858FB" w:rsidRPr="00A017FE" w:rsidRDefault="00C858FB" w:rsidP="00C858FB">
                  <w:pPr>
                    <w:rPr>
                      <w:rFonts w:ascii="AR P丸ゴシック体M" w:eastAsia="AR P丸ゴシック体M"/>
                      <w:b/>
                      <w:sz w:val="144"/>
                      <w:szCs w:val="144"/>
                    </w:rPr>
                  </w:pPr>
                  <w:r w:rsidRPr="00A017FE">
                    <w:rPr>
                      <w:rFonts w:ascii="AR P丸ゴシック体M" w:eastAsia="AR P丸ゴシック体M" w:hint="eastAsia"/>
                      <w:b/>
                      <w:sz w:val="144"/>
                      <w:szCs w:val="144"/>
                    </w:rPr>
                    <w:t>ピアノ教室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143000" cy="1524000"/>
            <wp:effectExtent l="19050" t="0" r="0" b="0"/>
            <wp:docPr id="1" name="図 1" descr="http://music.geocities.jp/gruppo_vivo/mariko-kas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ic.geocities.jp/gruppo_vivo/mariko-kasu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8FB" w:rsidRPr="00C858FB" w:rsidRDefault="00C858FB" w:rsidP="00C858FB">
      <w:pPr>
        <w:pStyle w:val="s5"/>
        <w:spacing w:before="0" w:beforeAutospacing="0" w:after="0" w:afterAutospacing="0"/>
        <w:ind w:left="280"/>
        <w:rPr>
          <w:rStyle w:val="bumpedfont15"/>
          <w:rFonts w:ascii="AR P丸ゴシック体M" w:eastAsia="AR P丸ゴシック体M"/>
          <w:sz w:val="28"/>
          <w:szCs w:val="28"/>
        </w:rPr>
      </w:pPr>
      <w:r w:rsidRPr="007E11A2">
        <w:rPr>
          <w:rFonts w:ascii="AR P丸ゴシック体M" w:eastAsia="AR P丸ゴシック体M" w:hint="eastAsia"/>
          <w:b/>
          <w:color w:val="730000"/>
          <w:sz w:val="56"/>
          <w:szCs w:val="56"/>
        </w:rPr>
        <w:t>春日万里子（チェンバロ</w:t>
      </w:r>
      <w:r>
        <w:rPr>
          <w:rFonts w:ascii="AR P丸ゴシック体M" w:eastAsia="AR P丸ゴシック体M" w:hint="eastAsia"/>
          <w:b/>
          <w:color w:val="730000"/>
          <w:sz w:val="56"/>
          <w:szCs w:val="56"/>
        </w:rPr>
        <w:t>・ピアノ奏者</w:t>
      </w:r>
      <w:r w:rsidRPr="007E11A2">
        <w:rPr>
          <w:rFonts w:ascii="AR P丸ゴシック体M" w:eastAsia="AR P丸ゴシック体M" w:hint="eastAsia"/>
          <w:b/>
          <w:color w:val="730000"/>
          <w:sz w:val="56"/>
          <w:szCs w:val="56"/>
        </w:rPr>
        <w:t>）</w:t>
      </w:r>
      <w:r>
        <w:rPr>
          <w:rFonts w:ascii="AR P丸ゴシック体M" w:eastAsia="AR P丸ゴシック体M" w:hint="eastAsia"/>
          <w:color w:val="730000"/>
          <w:sz w:val="48"/>
          <w:szCs w:val="48"/>
        </w:rPr>
        <w:t xml:space="preserve">　</w:t>
      </w:r>
      <w:r>
        <w:br/>
      </w:r>
      <w:r w:rsidRPr="00C858FB">
        <w:rPr>
          <w:rStyle w:val="bumpedfont15"/>
          <w:rFonts w:ascii="AR P丸ゴシック体M" w:eastAsia="AR P丸ゴシック体M" w:hint="eastAsia"/>
          <w:sz w:val="28"/>
          <w:szCs w:val="28"/>
        </w:rPr>
        <w:t xml:space="preserve">東京藝術大学音楽学部古楽科チェンバロ専攻卒業。同大学大学院古楽科修了。　</w:t>
      </w:r>
    </w:p>
    <w:p w:rsidR="00C858FB" w:rsidRPr="00C858FB" w:rsidRDefault="00C858FB" w:rsidP="00C858FB">
      <w:pPr>
        <w:pStyle w:val="s5"/>
        <w:spacing w:before="0" w:beforeAutospacing="0" w:after="0" w:afterAutospacing="0"/>
        <w:rPr>
          <w:rStyle w:val="bumpedfont15"/>
          <w:rFonts w:ascii="AR P丸ゴシック体M" w:eastAsia="AR P丸ゴシック体M" w:hint="eastAsia"/>
          <w:sz w:val="28"/>
          <w:szCs w:val="28"/>
        </w:rPr>
      </w:pPr>
      <w:r w:rsidRPr="00C858FB">
        <w:rPr>
          <w:rStyle w:val="bumpedfont15"/>
          <w:rFonts w:ascii="AR P丸ゴシック体M" w:eastAsia="AR P丸ゴシック体M" w:hint="eastAsia"/>
          <w:b/>
          <w:sz w:val="28"/>
          <w:szCs w:val="28"/>
          <w:u w:val="single"/>
        </w:rPr>
        <w:t>チェンバロ</w:t>
      </w:r>
      <w:r w:rsidRPr="00C858FB">
        <w:rPr>
          <w:rStyle w:val="bumpedfont15"/>
          <w:rFonts w:ascii="AR P丸ゴシック体M" w:eastAsia="AR P丸ゴシック体M" w:hint="eastAsia"/>
          <w:sz w:val="28"/>
          <w:szCs w:val="28"/>
        </w:rPr>
        <w:t xml:space="preserve">を鈴木雅明、L.グリエルミ、通奏低音を勝谷祥子、小島芳子、アンサンブルを鈴木雅明、 </w:t>
      </w:r>
      <w:r w:rsidRPr="00C858FB">
        <w:rPr>
          <w:rStyle w:val="bumpedfont15"/>
          <w:rFonts w:ascii="AR P丸ゴシック体M" w:eastAsia="AR P丸ゴシック体M" w:hint="eastAsia"/>
          <w:b/>
          <w:sz w:val="28"/>
          <w:szCs w:val="28"/>
          <w:u w:val="single"/>
        </w:rPr>
        <w:t>ピアノ</w:t>
      </w:r>
      <w:r w:rsidRPr="00C858FB">
        <w:rPr>
          <w:rStyle w:val="bumpedfont15"/>
          <w:rFonts w:ascii="AR P丸ゴシック体M" w:eastAsia="AR P丸ゴシック体M" w:hint="eastAsia"/>
          <w:sz w:val="28"/>
          <w:szCs w:val="28"/>
        </w:rPr>
        <w:t>を勝谷寿子、芸大バッハ・カンタータ・クラブにて小林道夫の各氏に師事。</w:t>
      </w:r>
    </w:p>
    <w:p w:rsidR="00C858FB" w:rsidRDefault="00C858FB" w:rsidP="00C858FB">
      <w:pPr>
        <w:pStyle w:val="s5"/>
        <w:spacing w:before="0" w:beforeAutospacing="0" w:after="0" w:afterAutospacing="0"/>
        <w:rPr>
          <w:rFonts w:ascii="AR P丸ゴシック体M" w:eastAsia="AR P丸ゴシック体M" w:hAnsi="麗流隷書" w:hint="eastAsia"/>
          <w:sz w:val="28"/>
          <w:szCs w:val="28"/>
        </w:rPr>
      </w:pPr>
      <w:r w:rsidRPr="00C858FB">
        <w:rPr>
          <w:rFonts w:ascii="AR P丸ゴシック体M" w:eastAsia="AR P丸ゴシック体M" w:hAnsi="麗流隷書" w:hint="eastAsia"/>
          <w:sz w:val="28"/>
          <w:szCs w:val="28"/>
        </w:rPr>
        <w:t>これまでにレッジョ・エミリアの『ポリフォニー・フェスティヴァル』、古楽アンサンブル「ソナール・カンタンド」のメンバーとして2010年、2012年にブレーシャ国際古楽音楽祭などに招聘される。またイタリア・クレモナの聖アガタ教会、サンティラーリオ・デンツァ（レミリア・ロアーミャ州）にて演奏。バッハ《ブランデンブルク協奏曲第５番》や《チェンバロ協奏曲》のソリストや、通奏低音奏者としてバッハ《ロ短調ミサ曲》、ヘンデル《メサイア》など、各地において活躍している。</w:t>
      </w:r>
    </w:p>
    <w:p w:rsidR="00C858FB" w:rsidRPr="00C858FB" w:rsidRDefault="00C858FB" w:rsidP="00C858FB">
      <w:pPr>
        <w:pStyle w:val="s5"/>
        <w:spacing w:before="0" w:beforeAutospacing="0" w:after="0" w:afterAutospacing="0"/>
        <w:rPr>
          <w:rStyle w:val="bumpedfont15"/>
          <w:rFonts w:ascii="AR P丸ゴシック体M" w:eastAsia="AR P丸ゴシック体M" w:hint="eastAsia"/>
          <w:sz w:val="28"/>
          <w:szCs w:val="28"/>
        </w:rPr>
      </w:pPr>
      <w:r w:rsidRPr="00C858FB">
        <w:rPr>
          <w:rFonts w:ascii="AR P丸ゴシック体M" w:eastAsia="AR P丸ゴシック体M" w:hAnsi="麗流隷書" w:hint="eastAsia"/>
          <w:sz w:val="28"/>
          <w:szCs w:val="28"/>
        </w:rPr>
        <w:t>CDに</w:t>
      </w:r>
      <w:bookmarkStart w:id="0" w:name="_GoBack"/>
      <w:bookmarkEnd w:id="0"/>
      <w:r w:rsidRPr="00C858FB">
        <w:rPr>
          <w:rFonts w:ascii="AR P丸ゴシック体M" w:eastAsia="AR P丸ゴシック体M" w:hAnsi="麗流隷書" w:hint="eastAsia"/>
          <w:sz w:val="28"/>
          <w:szCs w:val="28"/>
        </w:rPr>
        <w:t>バロック期のケルト音楽を中心とした『ケルティック・バロック〜歌い踊る古の鼓動』がリリースされている。</w:t>
      </w:r>
    </w:p>
    <w:p w:rsidR="00C858FB" w:rsidRPr="0095697D" w:rsidRDefault="00C858FB" w:rsidP="00C858FB">
      <w:pPr>
        <w:rPr>
          <w:rFonts w:ascii="AR P丸ゴシック体M" w:eastAsia="AR P丸ゴシック体M"/>
          <w:szCs w:val="21"/>
        </w:rPr>
      </w:pPr>
      <w:r w:rsidRPr="00C858FB">
        <w:rPr>
          <w:rFonts w:ascii="AR P丸ゴシック体M" w:eastAsia="AR P丸ゴシック体M" w:hint="eastAsia"/>
          <w:sz w:val="28"/>
          <w:szCs w:val="28"/>
        </w:rPr>
        <w:t>ピアノ講師歴</w:t>
      </w:r>
      <w:r>
        <w:rPr>
          <w:rFonts w:ascii="AR P丸ゴシック体M" w:eastAsia="AR P丸ゴシック体M" w:hint="eastAsia"/>
          <w:sz w:val="28"/>
          <w:szCs w:val="28"/>
        </w:rPr>
        <w:t>は</w:t>
      </w:r>
      <w:r w:rsidRPr="00C858FB">
        <w:rPr>
          <w:rFonts w:ascii="AR P丸ゴシック体M" w:eastAsia="AR P丸ゴシック体M" w:hint="eastAsia"/>
          <w:sz w:val="28"/>
          <w:szCs w:val="28"/>
        </w:rPr>
        <w:t>２００２年より</w:t>
      </w:r>
      <w:r>
        <w:rPr>
          <w:rFonts w:ascii="AR P丸ゴシック体M" w:eastAsia="AR P丸ゴシック体M" w:hint="eastAsia"/>
          <w:sz w:val="28"/>
          <w:szCs w:val="28"/>
        </w:rPr>
        <w:t>。</w:t>
      </w:r>
      <w:r w:rsidRPr="00C858FB">
        <w:rPr>
          <w:rFonts w:ascii="AR P丸ゴシック体M" w:eastAsia="AR P丸ゴシック体M" w:hint="eastAsia"/>
          <w:sz w:val="28"/>
          <w:szCs w:val="28"/>
        </w:rPr>
        <w:t>チェンバロ個人指導の相談にも応じ</w:t>
      </w:r>
      <w:r>
        <w:rPr>
          <w:rFonts w:ascii="AR P丸ゴシック体M" w:eastAsia="AR P丸ゴシック体M" w:hint="eastAsia"/>
          <w:sz w:val="28"/>
          <w:szCs w:val="28"/>
        </w:rPr>
        <w:t>る。</w:t>
      </w:r>
    </w:p>
    <w:sectPr w:rsidR="00C858FB" w:rsidRPr="0095697D" w:rsidSect="00C858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麗流隷書">
    <w:altName w:val="ＭＳ 明朝"/>
    <w:panose1 w:val="03000809070205080303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8FB"/>
    <w:rsid w:val="001E5F88"/>
    <w:rsid w:val="00646F54"/>
    <w:rsid w:val="00C8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C858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bumpedfont15">
    <w:name w:val="bumpedfont15"/>
    <w:basedOn w:val="a0"/>
    <w:rsid w:val="00C858FB"/>
  </w:style>
  <w:style w:type="paragraph" w:styleId="a3">
    <w:name w:val="Balloon Text"/>
    <w:basedOn w:val="a"/>
    <w:link w:val="a4"/>
    <w:uiPriority w:val="99"/>
    <w:semiHidden/>
    <w:unhideWhenUsed/>
    <w:rsid w:val="00C85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chanter-yachiyo</dc:creator>
  <cp:lastModifiedBy>chanter-yachiyo</cp:lastModifiedBy>
  <cp:revision>1</cp:revision>
  <dcterms:created xsi:type="dcterms:W3CDTF">2016-07-31T04:41:00Z</dcterms:created>
  <dcterms:modified xsi:type="dcterms:W3CDTF">2016-07-31T04:51:00Z</dcterms:modified>
</cp:coreProperties>
</file>